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80" w:rsidRDefault="00600980" w:rsidP="00600980">
      <w:pPr>
        <w:rPr>
          <w:b/>
          <w:u w:val="single"/>
        </w:rPr>
      </w:pPr>
    </w:p>
    <w:p w:rsidR="00600980" w:rsidRDefault="00600980" w:rsidP="00600980">
      <w:pPr>
        <w:rPr>
          <w:b/>
          <w:u w:val="single"/>
        </w:rPr>
      </w:pPr>
    </w:p>
    <w:p w:rsidR="00600980" w:rsidRDefault="00600980" w:rsidP="00600980">
      <w:pPr>
        <w:rPr>
          <w:b/>
          <w:u w:val="single"/>
        </w:rPr>
      </w:pPr>
    </w:p>
    <w:p w:rsidR="00600980" w:rsidRPr="003064F1" w:rsidRDefault="00600980" w:rsidP="00600980">
      <w:p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Firmaların İşlemlerine Göre Hazırlaması Gereken Evraklar </w:t>
      </w:r>
    </w:p>
    <w:p w:rsidR="00600980" w:rsidRPr="003064F1" w:rsidRDefault="00600980" w:rsidP="00600980">
      <w:pPr>
        <w:rPr>
          <w:b/>
          <w:color w:val="1F497D" w:themeColor="text2"/>
          <w:sz w:val="28"/>
          <w:szCs w:val="28"/>
          <w:u w:val="single"/>
        </w:rPr>
      </w:pPr>
      <w:r w:rsidRPr="003064F1">
        <w:rPr>
          <w:b/>
          <w:color w:val="1F497D" w:themeColor="text2"/>
          <w:sz w:val="28"/>
          <w:szCs w:val="28"/>
          <w:u w:val="single"/>
        </w:rPr>
        <w:t xml:space="preserve">Firma Dosyası İçin </w:t>
      </w:r>
    </w:p>
    <w:p w:rsidR="00600980" w:rsidRPr="003064F1" w:rsidRDefault="00600980" w:rsidP="00600980">
      <w:pPr>
        <w:pStyle w:val="ListeParagraf"/>
        <w:numPr>
          <w:ilvl w:val="0"/>
          <w:numId w:val="2"/>
        </w:numPr>
        <w:rPr>
          <w:b/>
          <w:color w:val="1F497D" w:themeColor="text2"/>
          <w:u w:val="single"/>
        </w:rPr>
      </w:pPr>
      <w:proofErr w:type="gramStart"/>
      <w:r w:rsidRPr="003064F1">
        <w:rPr>
          <w:b/>
          <w:color w:val="1F497D" w:themeColor="text2"/>
          <w:u w:val="single"/>
        </w:rPr>
        <w:t>Vekaletname</w:t>
      </w:r>
      <w:proofErr w:type="gramEnd"/>
      <w:r w:rsidRPr="003064F1">
        <w:rPr>
          <w:b/>
          <w:color w:val="1F497D" w:themeColor="text2"/>
          <w:u w:val="single"/>
        </w:rPr>
        <w:t xml:space="preserve"> ( Noter Tasdikli) ( 1 Adet ) </w:t>
      </w:r>
    </w:p>
    <w:p w:rsidR="00600980" w:rsidRPr="003064F1" w:rsidRDefault="00600980" w:rsidP="00600980">
      <w:pPr>
        <w:pStyle w:val="ListeParagraf"/>
        <w:numPr>
          <w:ilvl w:val="0"/>
          <w:numId w:val="2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Ticaret Sicil Gazetesi ( Okunaklı Fotokopi Kuruluş Tarihi itibari ile Güncel Zaman) (1 Ad) </w:t>
      </w:r>
    </w:p>
    <w:p w:rsidR="00600980" w:rsidRPr="003064F1" w:rsidRDefault="00600980" w:rsidP="00600980">
      <w:pPr>
        <w:pStyle w:val="ListeParagraf"/>
        <w:numPr>
          <w:ilvl w:val="0"/>
          <w:numId w:val="2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İmza Sirküleri ( Okunaklı Fotokopi ) ( 1 Ad) </w:t>
      </w:r>
    </w:p>
    <w:p w:rsidR="00600980" w:rsidRPr="003064F1" w:rsidRDefault="00600980" w:rsidP="00600980">
      <w:pPr>
        <w:pStyle w:val="ListeParagraf"/>
        <w:numPr>
          <w:ilvl w:val="0"/>
          <w:numId w:val="2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Vergi Dairesi Mükellef Yazısı ( Okunaklı Fotokopi ) ( 1 Ad) </w:t>
      </w:r>
    </w:p>
    <w:p w:rsidR="00600980" w:rsidRPr="003064F1" w:rsidRDefault="00600980" w:rsidP="00600980">
      <w:pPr>
        <w:pStyle w:val="ListeParagraf"/>
        <w:numPr>
          <w:ilvl w:val="0"/>
          <w:numId w:val="2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Nüfus Cüzdan </w:t>
      </w:r>
      <w:proofErr w:type="spellStart"/>
      <w:r w:rsidRPr="003064F1">
        <w:rPr>
          <w:b/>
          <w:color w:val="1F497D" w:themeColor="text2"/>
          <w:u w:val="single"/>
        </w:rPr>
        <w:t>Süreti</w:t>
      </w:r>
      <w:proofErr w:type="spellEnd"/>
      <w:r w:rsidRPr="003064F1">
        <w:rPr>
          <w:b/>
          <w:color w:val="1F497D" w:themeColor="text2"/>
          <w:u w:val="single"/>
        </w:rPr>
        <w:t xml:space="preserve"> ( Okunaklı Fotokopi ) (1 Ad ) </w:t>
      </w:r>
    </w:p>
    <w:p w:rsidR="00600980" w:rsidRPr="003064F1" w:rsidRDefault="00600980" w:rsidP="00600980">
      <w:pPr>
        <w:pStyle w:val="ListeParagraf"/>
        <w:numPr>
          <w:ilvl w:val="0"/>
          <w:numId w:val="2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Faaliyet Belgesi (Ticaret Odasından ) ( Okunaklı Fotokopi )  ( 1 Ad ) </w:t>
      </w:r>
    </w:p>
    <w:p w:rsidR="009657DF" w:rsidRPr="003064F1" w:rsidRDefault="009657DF" w:rsidP="00600980">
      <w:pPr>
        <w:pStyle w:val="ListeParagraf"/>
        <w:numPr>
          <w:ilvl w:val="0"/>
          <w:numId w:val="2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Firma Antetli </w:t>
      </w:r>
      <w:proofErr w:type="gramStart"/>
      <w:r w:rsidRPr="003064F1">
        <w:rPr>
          <w:b/>
          <w:color w:val="1F497D" w:themeColor="text2"/>
          <w:u w:val="single"/>
        </w:rPr>
        <w:t>Kağıt</w:t>
      </w:r>
      <w:proofErr w:type="gramEnd"/>
      <w:r w:rsidRPr="003064F1">
        <w:rPr>
          <w:b/>
          <w:color w:val="1F497D" w:themeColor="text2"/>
          <w:u w:val="single"/>
        </w:rPr>
        <w:t xml:space="preserve"> </w:t>
      </w:r>
    </w:p>
    <w:p w:rsidR="009657DF" w:rsidRPr="003064F1" w:rsidRDefault="009657DF" w:rsidP="00600980">
      <w:pPr>
        <w:pStyle w:val="ListeParagraf"/>
        <w:numPr>
          <w:ilvl w:val="0"/>
          <w:numId w:val="2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Firma Kaşesi </w:t>
      </w:r>
    </w:p>
    <w:p w:rsidR="00600980" w:rsidRPr="003064F1" w:rsidRDefault="00600980" w:rsidP="00600980">
      <w:pPr>
        <w:rPr>
          <w:b/>
          <w:color w:val="1F497D" w:themeColor="text2"/>
          <w:sz w:val="28"/>
          <w:szCs w:val="28"/>
          <w:u w:val="single"/>
        </w:rPr>
      </w:pPr>
      <w:r w:rsidRPr="003064F1">
        <w:rPr>
          <w:b/>
          <w:color w:val="1F497D" w:themeColor="text2"/>
          <w:sz w:val="28"/>
          <w:szCs w:val="28"/>
          <w:u w:val="single"/>
        </w:rPr>
        <w:t>T</w:t>
      </w:r>
      <w:r w:rsidR="009E4A56" w:rsidRPr="003064F1">
        <w:rPr>
          <w:b/>
          <w:color w:val="1F497D" w:themeColor="text2"/>
          <w:sz w:val="28"/>
          <w:szCs w:val="28"/>
          <w:u w:val="single"/>
        </w:rPr>
        <w:t>AREKS</w:t>
      </w:r>
      <w:r w:rsidRPr="003064F1">
        <w:rPr>
          <w:b/>
          <w:color w:val="1F497D" w:themeColor="text2"/>
          <w:sz w:val="28"/>
          <w:szCs w:val="28"/>
          <w:u w:val="single"/>
        </w:rPr>
        <w:t xml:space="preserve"> ( DTM ) Uygulamasına Tabi Olan Firmalar </w:t>
      </w:r>
    </w:p>
    <w:p w:rsidR="00600980" w:rsidRPr="003064F1" w:rsidRDefault="00600980" w:rsidP="00600980">
      <w:pPr>
        <w:pStyle w:val="ListeParagraf"/>
        <w:numPr>
          <w:ilvl w:val="0"/>
          <w:numId w:val="3"/>
        </w:numPr>
        <w:rPr>
          <w:b/>
          <w:color w:val="1F497D" w:themeColor="text2"/>
          <w:u w:val="single"/>
        </w:rPr>
      </w:pPr>
      <w:proofErr w:type="spellStart"/>
      <w:r w:rsidRPr="003064F1">
        <w:rPr>
          <w:b/>
          <w:color w:val="1F497D" w:themeColor="text2"/>
          <w:u w:val="single"/>
        </w:rPr>
        <w:t>Tareks</w:t>
      </w:r>
      <w:proofErr w:type="spellEnd"/>
      <w:r w:rsidRPr="003064F1">
        <w:rPr>
          <w:b/>
          <w:color w:val="1F497D" w:themeColor="text2"/>
          <w:u w:val="single"/>
        </w:rPr>
        <w:t xml:space="preserve"> </w:t>
      </w:r>
      <w:proofErr w:type="spellStart"/>
      <w:r w:rsidRPr="003064F1">
        <w:rPr>
          <w:b/>
          <w:color w:val="1F497D" w:themeColor="text2"/>
          <w:u w:val="single"/>
        </w:rPr>
        <w:t>Tahahütnamesi</w:t>
      </w:r>
      <w:proofErr w:type="spellEnd"/>
      <w:r w:rsidRPr="003064F1">
        <w:rPr>
          <w:b/>
          <w:color w:val="1F497D" w:themeColor="text2"/>
          <w:u w:val="single"/>
        </w:rPr>
        <w:t xml:space="preserve"> ( Noter Tasdikli ) ( 1 Ad ) </w:t>
      </w:r>
    </w:p>
    <w:p w:rsidR="00600980" w:rsidRPr="003064F1" w:rsidRDefault="00600980" w:rsidP="00600980">
      <w:pPr>
        <w:pStyle w:val="ListeParagraf"/>
        <w:numPr>
          <w:ilvl w:val="0"/>
          <w:numId w:val="3"/>
        </w:numPr>
        <w:rPr>
          <w:b/>
          <w:color w:val="1F497D" w:themeColor="text2"/>
          <w:u w:val="single"/>
        </w:rPr>
      </w:pPr>
      <w:proofErr w:type="spellStart"/>
      <w:r w:rsidRPr="003064F1">
        <w:rPr>
          <w:b/>
          <w:color w:val="1F497D" w:themeColor="text2"/>
          <w:u w:val="single"/>
        </w:rPr>
        <w:t>Tareks</w:t>
      </w:r>
      <w:proofErr w:type="spellEnd"/>
      <w:r w:rsidRPr="003064F1">
        <w:rPr>
          <w:b/>
          <w:color w:val="1F497D" w:themeColor="text2"/>
          <w:u w:val="single"/>
        </w:rPr>
        <w:t xml:space="preserve"> Yeni Yetkilendirme Dilekçesi ( Aslı ) (Islak İmza ve Kaşe İle ) ( 1 Ad) </w:t>
      </w:r>
    </w:p>
    <w:p w:rsidR="00600980" w:rsidRPr="003064F1" w:rsidRDefault="00600980" w:rsidP="00600980">
      <w:pPr>
        <w:pStyle w:val="ListeParagraf"/>
        <w:numPr>
          <w:ilvl w:val="0"/>
          <w:numId w:val="3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Ticaret Sicil Gazetesi ( Noter Tasdikli ) ( 1 Ad ) </w:t>
      </w:r>
    </w:p>
    <w:p w:rsidR="00600980" w:rsidRPr="003064F1" w:rsidRDefault="00600980" w:rsidP="00600980">
      <w:pPr>
        <w:pStyle w:val="ListeParagraf"/>
        <w:numPr>
          <w:ilvl w:val="0"/>
          <w:numId w:val="3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İmza Sirküleri ( Noter Tasdikli )  ( 1 Ad ) </w:t>
      </w:r>
    </w:p>
    <w:p w:rsidR="00600980" w:rsidRPr="003064F1" w:rsidRDefault="00600980" w:rsidP="00600980">
      <w:pPr>
        <w:pStyle w:val="ListeParagraf"/>
        <w:numPr>
          <w:ilvl w:val="0"/>
          <w:numId w:val="3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Vergi Dairesi Mükellef Yazısı </w:t>
      </w:r>
    </w:p>
    <w:p w:rsidR="00600980" w:rsidRPr="003064F1" w:rsidRDefault="00600980" w:rsidP="00600980">
      <w:pPr>
        <w:rPr>
          <w:b/>
          <w:color w:val="1F497D" w:themeColor="text2"/>
          <w:sz w:val="28"/>
          <w:szCs w:val="28"/>
          <w:u w:val="single"/>
        </w:rPr>
      </w:pPr>
      <w:r w:rsidRPr="003064F1">
        <w:rPr>
          <w:b/>
          <w:color w:val="1F497D" w:themeColor="text2"/>
          <w:sz w:val="28"/>
          <w:szCs w:val="28"/>
          <w:u w:val="single"/>
        </w:rPr>
        <w:t>T</w:t>
      </w:r>
      <w:r w:rsidR="009E4A56" w:rsidRPr="003064F1">
        <w:rPr>
          <w:b/>
          <w:color w:val="1F497D" w:themeColor="text2"/>
          <w:sz w:val="28"/>
          <w:szCs w:val="28"/>
          <w:u w:val="single"/>
        </w:rPr>
        <w:t>AREKS</w:t>
      </w:r>
      <w:r w:rsidRPr="003064F1">
        <w:rPr>
          <w:b/>
          <w:color w:val="1F497D" w:themeColor="text2"/>
          <w:sz w:val="28"/>
          <w:szCs w:val="28"/>
          <w:u w:val="single"/>
        </w:rPr>
        <w:t xml:space="preserve"> ( DTM ) Kullanıcı Süresi Dolan Firmalar İçin </w:t>
      </w:r>
    </w:p>
    <w:p w:rsidR="00600980" w:rsidRPr="003064F1" w:rsidRDefault="00600980" w:rsidP="00600980">
      <w:pPr>
        <w:pStyle w:val="ListeParagraf"/>
        <w:numPr>
          <w:ilvl w:val="0"/>
          <w:numId w:val="4"/>
        </w:numPr>
        <w:rPr>
          <w:b/>
          <w:color w:val="1F497D" w:themeColor="text2"/>
          <w:u w:val="single"/>
        </w:rPr>
      </w:pPr>
      <w:proofErr w:type="spellStart"/>
      <w:r w:rsidRPr="003064F1">
        <w:rPr>
          <w:b/>
          <w:color w:val="1F497D" w:themeColor="text2"/>
          <w:u w:val="single"/>
        </w:rPr>
        <w:t>Tareks</w:t>
      </w:r>
      <w:proofErr w:type="spellEnd"/>
      <w:r w:rsidRPr="003064F1">
        <w:rPr>
          <w:b/>
          <w:color w:val="1F497D" w:themeColor="text2"/>
          <w:u w:val="single"/>
        </w:rPr>
        <w:t xml:space="preserve"> </w:t>
      </w:r>
      <w:proofErr w:type="spellStart"/>
      <w:r w:rsidRPr="003064F1">
        <w:rPr>
          <w:b/>
          <w:color w:val="1F497D" w:themeColor="text2"/>
          <w:u w:val="single"/>
        </w:rPr>
        <w:t>Tahahütnamesi</w:t>
      </w:r>
      <w:proofErr w:type="spellEnd"/>
      <w:r w:rsidRPr="003064F1">
        <w:rPr>
          <w:b/>
          <w:color w:val="1F497D" w:themeColor="text2"/>
          <w:u w:val="single"/>
        </w:rPr>
        <w:t xml:space="preserve"> ( Noter Tasdikli )  ( 1 Ad) </w:t>
      </w:r>
    </w:p>
    <w:p w:rsidR="00600980" w:rsidRPr="003064F1" w:rsidRDefault="00600980" w:rsidP="00600980">
      <w:pPr>
        <w:pStyle w:val="ListeParagraf"/>
        <w:numPr>
          <w:ilvl w:val="0"/>
          <w:numId w:val="4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Vergi Dairesi Mükellef Yazısı </w:t>
      </w:r>
    </w:p>
    <w:p w:rsidR="00600980" w:rsidRPr="003064F1" w:rsidRDefault="009E4A56" w:rsidP="00600980">
      <w:pPr>
        <w:rPr>
          <w:b/>
          <w:color w:val="1F497D" w:themeColor="text2"/>
          <w:sz w:val="28"/>
          <w:szCs w:val="28"/>
          <w:u w:val="single"/>
        </w:rPr>
      </w:pPr>
      <w:r w:rsidRPr="003064F1">
        <w:rPr>
          <w:b/>
          <w:color w:val="1F497D" w:themeColor="text2"/>
          <w:sz w:val="28"/>
          <w:szCs w:val="28"/>
          <w:u w:val="single"/>
        </w:rPr>
        <w:t>İTKİB</w:t>
      </w:r>
    </w:p>
    <w:p w:rsidR="00600980" w:rsidRPr="003064F1" w:rsidRDefault="00600980" w:rsidP="00600980">
      <w:pPr>
        <w:pStyle w:val="ListeParagraf"/>
        <w:numPr>
          <w:ilvl w:val="0"/>
          <w:numId w:val="5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İmza Sirküleri ( Noter Tasdikli ) ( 1 Ad) </w:t>
      </w:r>
    </w:p>
    <w:p w:rsidR="00600980" w:rsidRPr="003064F1" w:rsidRDefault="00600980" w:rsidP="00600980">
      <w:pPr>
        <w:pStyle w:val="ListeParagraf"/>
        <w:numPr>
          <w:ilvl w:val="0"/>
          <w:numId w:val="5"/>
        </w:numPr>
        <w:rPr>
          <w:b/>
          <w:color w:val="1F497D" w:themeColor="text2"/>
          <w:u w:val="single"/>
        </w:rPr>
      </w:pPr>
      <w:proofErr w:type="gramStart"/>
      <w:r w:rsidRPr="003064F1">
        <w:rPr>
          <w:b/>
          <w:color w:val="1F497D" w:themeColor="text2"/>
          <w:u w:val="single"/>
        </w:rPr>
        <w:t>Vekaletname</w:t>
      </w:r>
      <w:proofErr w:type="gramEnd"/>
      <w:r w:rsidRPr="003064F1">
        <w:rPr>
          <w:b/>
          <w:color w:val="1F497D" w:themeColor="text2"/>
          <w:u w:val="single"/>
        </w:rPr>
        <w:t xml:space="preserve"> ( Noter Tasdikli ) ( 1 Ad ) </w:t>
      </w:r>
    </w:p>
    <w:p w:rsidR="00600980" w:rsidRPr="003064F1" w:rsidRDefault="00600980" w:rsidP="00600980">
      <w:pPr>
        <w:pStyle w:val="ListeParagraf"/>
        <w:numPr>
          <w:ilvl w:val="0"/>
          <w:numId w:val="5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İthalatçı Bilgi Formu ( Yeminli Mali Müşavir Onaylı ) </w:t>
      </w:r>
    </w:p>
    <w:p w:rsidR="00600980" w:rsidRPr="003064F1" w:rsidRDefault="00600980" w:rsidP="00600980">
      <w:pPr>
        <w:pStyle w:val="ListeParagraf"/>
        <w:numPr>
          <w:ilvl w:val="0"/>
          <w:numId w:val="5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İthalatçı Bilgi Formu Ekinde Mali Müşavir’e ait Faaliyet Belgesi (1 Ad) </w:t>
      </w:r>
    </w:p>
    <w:p w:rsidR="00600980" w:rsidRPr="003064F1" w:rsidRDefault="00600980" w:rsidP="00600980">
      <w:pPr>
        <w:pStyle w:val="ListeParagraf"/>
        <w:numPr>
          <w:ilvl w:val="0"/>
          <w:numId w:val="5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İthalatçı Kayıt Formu ( </w:t>
      </w:r>
      <w:proofErr w:type="spellStart"/>
      <w:r w:rsidRPr="003064F1">
        <w:rPr>
          <w:b/>
          <w:color w:val="1F497D" w:themeColor="text2"/>
          <w:u w:val="single"/>
        </w:rPr>
        <w:t>Exporter</w:t>
      </w:r>
      <w:proofErr w:type="spellEnd"/>
      <w:r w:rsidRPr="003064F1">
        <w:rPr>
          <w:b/>
          <w:color w:val="1F497D" w:themeColor="text2"/>
          <w:u w:val="single"/>
        </w:rPr>
        <w:t xml:space="preserve"> </w:t>
      </w:r>
      <w:proofErr w:type="spellStart"/>
      <w:r w:rsidRPr="003064F1">
        <w:rPr>
          <w:b/>
          <w:color w:val="1F497D" w:themeColor="text2"/>
          <w:u w:val="single"/>
        </w:rPr>
        <w:t>register</w:t>
      </w:r>
      <w:proofErr w:type="spellEnd"/>
      <w:r w:rsidRPr="003064F1">
        <w:rPr>
          <w:b/>
          <w:color w:val="1F497D" w:themeColor="text2"/>
          <w:u w:val="single"/>
        </w:rPr>
        <w:t xml:space="preserve"> Form )  ( Konsolosluk Onaylı ) </w:t>
      </w:r>
    </w:p>
    <w:p w:rsidR="00600980" w:rsidRPr="003064F1" w:rsidRDefault="00600980" w:rsidP="00600980">
      <w:pPr>
        <w:pStyle w:val="ListeParagraf"/>
        <w:numPr>
          <w:ilvl w:val="0"/>
          <w:numId w:val="5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Detay Beyan Formu ( Islak İmza Kaşeli ) </w:t>
      </w:r>
    </w:p>
    <w:p w:rsidR="00600980" w:rsidRDefault="00600980" w:rsidP="00600980">
      <w:pPr>
        <w:pStyle w:val="ListeParagraf"/>
        <w:numPr>
          <w:ilvl w:val="0"/>
          <w:numId w:val="5"/>
        </w:numPr>
        <w:rPr>
          <w:b/>
          <w:color w:val="1F497D" w:themeColor="text2"/>
          <w:u w:val="single"/>
        </w:rPr>
      </w:pPr>
      <w:r w:rsidRPr="003064F1">
        <w:rPr>
          <w:b/>
          <w:color w:val="1F497D" w:themeColor="text2"/>
          <w:u w:val="single"/>
        </w:rPr>
        <w:t xml:space="preserve">Taahhütname (Ekonomi Bakanlığına ait Noter Tasdikli) </w:t>
      </w:r>
    </w:p>
    <w:p w:rsidR="003064F1" w:rsidRDefault="003064F1" w:rsidP="003064F1">
      <w:pPr>
        <w:rPr>
          <w:b/>
          <w:color w:val="1F497D" w:themeColor="text2"/>
          <w:u w:val="single"/>
        </w:rPr>
      </w:pPr>
    </w:p>
    <w:p w:rsidR="003064F1" w:rsidRDefault="003064F1" w:rsidP="003064F1">
      <w:pPr>
        <w:rPr>
          <w:b/>
          <w:color w:val="1F497D" w:themeColor="text2"/>
          <w:u w:val="single"/>
        </w:rPr>
      </w:pPr>
    </w:p>
    <w:p w:rsidR="003064F1" w:rsidRDefault="003064F1" w:rsidP="003064F1">
      <w:pPr>
        <w:rPr>
          <w:b/>
          <w:color w:val="1F497D" w:themeColor="text2"/>
          <w:u w:val="single"/>
        </w:rPr>
      </w:pPr>
    </w:p>
    <w:p w:rsidR="003064F1" w:rsidRDefault="003064F1" w:rsidP="003064F1">
      <w:pPr>
        <w:rPr>
          <w:b/>
          <w:color w:val="1F497D" w:themeColor="text2"/>
          <w:u w:val="single"/>
        </w:rPr>
      </w:pPr>
    </w:p>
    <w:p w:rsidR="003064F1" w:rsidRDefault="003064F1" w:rsidP="003064F1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lastRenderedPageBreak/>
        <w:t xml:space="preserve">İhracat İşlemleriniz İçin Hazırlanması Gereken Evraklar </w:t>
      </w:r>
    </w:p>
    <w:p w:rsidR="003064F1" w:rsidRDefault="003064F1" w:rsidP="003064F1">
      <w:pPr>
        <w:pStyle w:val="ListeParagraf"/>
        <w:numPr>
          <w:ilvl w:val="0"/>
          <w:numId w:val="6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Maliye Tasdikli Türkçe Fatura </w:t>
      </w:r>
    </w:p>
    <w:p w:rsidR="003064F1" w:rsidRDefault="003064F1" w:rsidP="003064F1">
      <w:pPr>
        <w:pStyle w:val="ListeParagraf"/>
        <w:numPr>
          <w:ilvl w:val="0"/>
          <w:numId w:val="6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Avrupa Topluluğu ülkelerine yönelik İhracatlarda tanzim edilen ATR Belgesi ( Tarafımızca düzenlenebilinir) </w:t>
      </w:r>
    </w:p>
    <w:p w:rsidR="003064F1" w:rsidRDefault="003064F1" w:rsidP="003064F1">
      <w:pPr>
        <w:pStyle w:val="ListeParagraf"/>
        <w:numPr>
          <w:ilvl w:val="0"/>
          <w:numId w:val="6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Anlaşmalı Ülkeler İçin EUR.1 Belgesi ( Tarafımızca düzenlenebilinir) </w:t>
      </w:r>
    </w:p>
    <w:p w:rsidR="003064F1" w:rsidRDefault="003064F1" w:rsidP="003064F1">
      <w:pPr>
        <w:pStyle w:val="ListeParagraf"/>
        <w:numPr>
          <w:ilvl w:val="0"/>
          <w:numId w:val="6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Diğer Ülkeler için Menşe Şahadetnamesi ( Tarafımızca düzenlenebilinir) </w:t>
      </w:r>
    </w:p>
    <w:p w:rsidR="003064F1" w:rsidRDefault="003064F1" w:rsidP="003064F1">
      <w:pPr>
        <w:pStyle w:val="ListeParagraf"/>
        <w:numPr>
          <w:ilvl w:val="0"/>
          <w:numId w:val="6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Özel Evrak gerektiren ihraç eşyalar için Kontrol Belgesi, Zirai Karantina Raporu, Sağlık Raporu v.b istek doğrultusunda tarafımızdan </w:t>
      </w:r>
      <w:proofErr w:type="gramStart"/>
      <w:r>
        <w:rPr>
          <w:b/>
          <w:color w:val="1F497D" w:themeColor="text2"/>
          <w:u w:val="single"/>
        </w:rPr>
        <w:t>alınır .</w:t>
      </w:r>
      <w:proofErr w:type="gramEnd"/>
    </w:p>
    <w:p w:rsidR="003064F1" w:rsidRDefault="003064F1" w:rsidP="003064F1">
      <w:pPr>
        <w:pStyle w:val="ListeParagraf"/>
        <w:numPr>
          <w:ilvl w:val="0"/>
          <w:numId w:val="6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İhracatın gerçekleşmesi için göndermek istediğiniz malın bağlı bulunduğu İhracatçılar Birliği üyeliği tarafımızdan yapılabilinir.</w:t>
      </w:r>
    </w:p>
    <w:p w:rsidR="003064F1" w:rsidRDefault="003064F1" w:rsidP="003064F1">
      <w:pPr>
        <w:pStyle w:val="ListeParagraf"/>
        <w:numPr>
          <w:ilvl w:val="0"/>
          <w:numId w:val="6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İthal edilen eşyanın ihracatında, ithalata ait tek idari belge ve ekleri </w:t>
      </w:r>
    </w:p>
    <w:p w:rsidR="003064F1" w:rsidRDefault="003064F1" w:rsidP="003064F1">
      <w:pPr>
        <w:rPr>
          <w:b/>
          <w:color w:val="1F497D" w:themeColor="text2"/>
          <w:u w:val="single"/>
        </w:rPr>
      </w:pPr>
    </w:p>
    <w:p w:rsidR="003064F1" w:rsidRDefault="003064F1" w:rsidP="003064F1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Gümrük İşlemlerine Başlanabilmesi İçin Gerekli İthalat Evrakları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İthal Eşyaya ait Orijinal Fatura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Sigorta Poliçesi ( FOB, EXW, CPT veya CFR ise)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Navlun Faturası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Banka Transfer Dekontu ve Banka Yazısı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KKDF ( Tarafımızdan talep ettiğiniz takdirde yatırılabilinir )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Ordino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Konşimento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Çeki Listesi – </w:t>
      </w:r>
      <w:proofErr w:type="spellStart"/>
      <w:r>
        <w:rPr>
          <w:b/>
          <w:color w:val="1F497D" w:themeColor="text2"/>
          <w:u w:val="single"/>
        </w:rPr>
        <w:t>Packing</w:t>
      </w:r>
      <w:proofErr w:type="spellEnd"/>
      <w:r>
        <w:rPr>
          <w:b/>
          <w:color w:val="1F497D" w:themeColor="text2"/>
          <w:u w:val="single"/>
        </w:rPr>
        <w:t xml:space="preserve"> </w:t>
      </w:r>
      <w:proofErr w:type="spellStart"/>
      <w:r>
        <w:rPr>
          <w:b/>
          <w:color w:val="1F497D" w:themeColor="text2"/>
          <w:u w:val="single"/>
        </w:rPr>
        <w:t>List</w:t>
      </w:r>
      <w:proofErr w:type="spellEnd"/>
      <w:r>
        <w:rPr>
          <w:b/>
          <w:color w:val="1F497D" w:themeColor="text2"/>
          <w:u w:val="single"/>
        </w:rPr>
        <w:t xml:space="preserve">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Sanayici Taahhütname, Bakım Onarım Belgesi ( Özel Evrak Gerektiren Mallarda )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A.B Ülkelerinden ithal edilecek mallardan </w:t>
      </w:r>
      <w:proofErr w:type="gramStart"/>
      <w:r>
        <w:rPr>
          <w:b/>
          <w:color w:val="1F497D" w:themeColor="text2"/>
          <w:u w:val="single"/>
        </w:rPr>
        <w:t>ATR , EFTA</w:t>
      </w:r>
      <w:proofErr w:type="gramEnd"/>
      <w:r>
        <w:rPr>
          <w:b/>
          <w:color w:val="1F497D" w:themeColor="text2"/>
          <w:u w:val="single"/>
        </w:rPr>
        <w:t xml:space="preserve"> üyesi ülkelerden EUR.1 ve Özellik arz eden ürünlerde Menşe Şahadetnamesi aranmaktadır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Tekstil Gruplarında Üretici Beyan Formu, Ürün Detayı </w:t>
      </w:r>
    </w:p>
    <w:p w:rsidR="003064F1" w:rsidRDefault="003064F1" w:rsidP="003064F1">
      <w:pPr>
        <w:pStyle w:val="ListeParagraf"/>
        <w:numPr>
          <w:ilvl w:val="0"/>
          <w:numId w:val="7"/>
        </w:num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Kimyasal Ürünlerde Data </w:t>
      </w:r>
      <w:proofErr w:type="spellStart"/>
      <w:r>
        <w:rPr>
          <w:b/>
          <w:color w:val="1F497D" w:themeColor="text2"/>
          <w:u w:val="single"/>
        </w:rPr>
        <w:t>Seheet</w:t>
      </w:r>
      <w:proofErr w:type="spellEnd"/>
      <w:r>
        <w:rPr>
          <w:b/>
          <w:color w:val="1F497D" w:themeColor="text2"/>
          <w:u w:val="single"/>
        </w:rPr>
        <w:t xml:space="preserve"> </w:t>
      </w:r>
    </w:p>
    <w:p w:rsidR="003064F1" w:rsidRPr="003064F1" w:rsidRDefault="003064F1" w:rsidP="003064F1">
      <w:pPr>
        <w:pStyle w:val="ListeParagraf"/>
        <w:rPr>
          <w:b/>
          <w:color w:val="1F497D" w:themeColor="text2"/>
          <w:u w:val="single"/>
        </w:rPr>
      </w:pPr>
    </w:p>
    <w:p w:rsidR="003064F1" w:rsidRPr="003064F1" w:rsidRDefault="003064F1" w:rsidP="003064F1">
      <w:pPr>
        <w:rPr>
          <w:b/>
          <w:color w:val="1F497D" w:themeColor="text2"/>
          <w:u w:val="single"/>
        </w:rPr>
      </w:pPr>
    </w:p>
    <w:p w:rsidR="00600980" w:rsidRPr="003064F1" w:rsidRDefault="00600980" w:rsidP="00600980">
      <w:pPr>
        <w:rPr>
          <w:b/>
          <w:color w:val="1F497D" w:themeColor="text2"/>
          <w:u w:val="single"/>
        </w:rPr>
      </w:pPr>
    </w:p>
    <w:p w:rsidR="00600980" w:rsidRPr="003064F1" w:rsidRDefault="00600980">
      <w:pPr>
        <w:rPr>
          <w:color w:val="1F497D" w:themeColor="text2"/>
        </w:rPr>
      </w:pPr>
    </w:p>
    <w:sectPr w:rsidR="00600980" w:rsidRPr="003064F1" w:rsidSect="002A7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7794"/>
    <w:multiLevelType w:val="hybridMultilevel"/>
    <w:tmpl w:val="49C68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B31D0"/>
    <w:multiLevelType w:val="hybridMultilevel"/>
    <w:tmpl w:val="70B2B9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E328B"/>
    <w:multiLevelType w:val="hybridMultilevel"/>
    <w:tmpl w:val="DEDAF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16774"/>
    <w:multiLevelType w:val="hybridMultilevel"/>
    <w:tmpl w:val="DF28B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94562"/>
    <w:multiLevelType w:val="hybridMultilevel"/>
    <w:tmpl w:val="B9962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27429"/>
    <w:multiLevelType w:val="hybridMultilevel"/>
    <w:tmpl w:val="0EA41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30619"/>
    <w:multiLevelType w:val="hybridMultilevel"/>
    <w:tmpl w:val="72AEDA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0980"/>
    <w:rsid w:val="00165FF0"/>
    <w:rsid w:val="002A76BB"/>
    <w:rsid w:val="003064F1"/>
    <w:rsid w:val="00600980"/>
    <w:rsid w:val="009657DF"/>
    <w:rsid w:val="009E4A56"/>
    <w:rsid w:val="00CF0517"/>
    <w:rsid w:val="00CF0ED9"/>
    <w:rsid w:val="00EC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0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Ebru</cp:lastModifiedBy>
  <cp:revision>2</cp:revision>
  <cp:lastPrinted>2014-02-25T08:18:00Z</cp:lastPrinted>
  <dcterms:created xsi:type="dcterms:W3CDTF">2014-02-25T14:23:00Z</dcterms:created>
  <dcterms:modified xsi:type="dcterms:W3CDTF">2014-02-25T14:23:00Z</dcterms:modified>
</cp:coreProperties>
</file>